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87AD7" w14:textId="77777777" w:rsidR="008D72BD" w:rsidRDefault="008D72BD" w:rsidP="008D72BD">
      <w:pPr>
        <w:ind w:left="-58" w:right="-284"/>
        <w:jc w:val="center"/>
        <w:rPr>
          <w:rFonts w:asciiTheme="minorBidi" w:hAnsiTheme="minorBidi"/>
          <w:b/>
          <w:bCs/>
          <w:sz w:val="28"/>
          <w:szCs w:val="28"/>
          <w:rtl/>
        </w:rPr>
      </w:pPr>
    </w:p>
    <w:p w14:paraId="63444AC1" w14:textId="65EF70D5" w:rsidR="008D72BD" w:rsidRDefault="008D72BD" w:rsidP="008D72BD">
      <w:pPr>
        <w:ind w:left="-58" w:right="-284"/>
        <w:jc w:val="center"/>
        <w:rPr>
          <w:rFonts w:asciiTheme="minorBidi" w:hAnsiTheme="minorBidi"/>
          <w:b/>
          <w:bCs/>
          <w:sz w:val="28"/>
          <w:szCs w:val="28"/>
          <w:rtl/>
        </w:rPr>
      </w:pPr>
      <w:r>
        <w:rPr>
          <w:rFonts w:asciiTheme="minorBidi" w:hAnsiTheme="minorBidi"/>
          <w:b/>
          <w:bCs/>
          <w:sz w:val="28"/>
          <w:szCs w:val="28"/>
          <w:rtl/>
        </w:rPr>
        <w:t xml:space="preserve">'אמריקן </w:t>
      </w:r>
      <w:proofErr w:type="spellStart"/>
      <w:r>
        <w:rPr>
          <w:rFonts w:asciiTheme="minorBidi" w:hAnsiTheme="minorBidi"/>
          <w:b/>
          <w:bCs/>
          <w:sz w:val="28"/>
          <w:szCs w:val="28"/>
          <w:rtl/>
        </w:rPr>
        <w:t>איירליינס</w:t>
      </w:r>
      <w:proofErr w:type="spellEnd"/>
      <w:r>
        <w:rPr>
          <w:rFonts w:asciiTheme="minorBidi" w:hAnsiTheme="minorBidi"/>
          <w:b/>
          <w:bCs/>
          <w:sz w:val="28"/>
          <w:szCs w:val="28"/>
          <w:rtl/>
        </w:rPr>
        <w:t xml:space="preserve">' משיקה 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מועדון לקוחות חדש </w:t>
      </w:r>
      <w:r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/>
          <w:b/>
          <w:bCs/>
          <w:sz w:val="28"/>
          <w:szCs w:val="28"/>
        </w:rPr>
        <w:t>AAdvantage</w:t>
      </w:r>
      <w:r>
        <w:rPr>
          <w:rFonts w:asciiTheme="minorBidi" w:hAnsiTheme="minorBidi"/>
          <w:b/>
          <w:bCs/>
          <w:sz w:val="28"/>
          <w:szCs w:val="28"/>
          <w:rtl/>
        </w:rPr>
        <w:t xml:space="preserve"> </w:t>
      </w:r>
      <w:r>
        <w:rPr>
          <w:rFonts w:asciiTheme="minorBidi" w:hAnsiTheme="minorBidi" w:hint="cs"/>
          <w:b/>
          <w:bCs/>
          <w:sz w:val="28"/>
          <w:szCs w:val="28"/>
          <w:rtl/>
        </w:rPr>
        <w:t>המציע תוכנית חדשה וידידותי</w:t>
      </w:r>
      <w:r>
        <w:rPr>
          <w:rFonts w:asciiTheme="minorBidi" w:hAnsiTheme="minorBidi" w:hint="eastAsia"/>
          <w:b/>
          <w:bCs/>
          <w:sz w:val="28"/>
          <w:szCs w:val="28"/>
          <w:rtl/>
        </w:rPr>
        <w:t>ת</w:t>
      </w:r>
      <w:r>
        <w:rPr>
          <w:rFonts w:asciiTheme="minorBidi" w:hAnsiTheme="minorBidi" w:hint="cs"/>
          <w:b/>
          <w:bCs/>
          <w:sz w:val="28"/>
          <w:szCs w:val="28"/>
          <w:rtl/>
        </w:rPr>
        <w:t xml:space="preserve"> לצבירת נקודות טיסה </w:t>
      </w:r>
    </w:p>
    <w:p w14:paraId="72DA5622" w14:textId="4A6AF682" w:rsidR="00305DB2" w:rsidRDefault="008D72BD" w:rsidP="008D72BD">
      <w:pPr>
        <w:ind w:left="-58" w:right="-284"/>
        <w:jc w:val="center"/>
        <w:rPr>
          <w:rFonts w:asciiTheme="minorBidi" w:hAnsiTheme="minorBidi"/>
          <w:rtl/>
        </w:rPr>
      </w:pPr>
      <w:r>
        <w:rPr>
          <w:rFonts w:asciiTheme="minorBidi" w:hAnsiTheme="minorBidi"/>
          <w:rtl/>
        </w:rPr>
        <w:br/>
      </w:r>
      <w:r>
        <w:rPr>
          <w:rFonts w:asciiTheme="minorBidi" w:hAnsiTheme="minorBidi"/>
          <w:i/>
          <w:iCs/>
          <w:rtl/>
        </w:rPr>
        <w:br/>
        <w:t xml:space="preserve">-החל מה-1 במרץ חברי מועדון </w:t>
      </w:r>
      <w:r>
        <w:rPr>
          <w:rFonts w:asciiTheme="minorBidi" w:hAnsiTheme="minorBidi"/>
          <w:i/>
          <w:iCs/>
        </w:rPr>
        <w:t>AAdvantage</w:t>
      </w:r>
      <w:r>
        <w:rPr>
          <w:rFonts w:asciiTheme="minorBidi" w:hAnsiTheme="minorBidi"/>
          <w:i/>
          <w:iCs/>
          <w:rtl/>
        </w:rPr>
        <w:t xml:space="preserve"> של חברת 'אמריקן </w:t>
      </w:r>
      <w:proofErr w:type="spellStart"/>
      <w:r>
        <w:rPr>
          <w:rFonts w:asciiTheme="minorBidi" w:hAnsiTheme="minorBidi"/>
          <w:i/>
          <w:iCs/>
          <w:rtl/>
        </w:rPr>
        <w:t>איירלינס</w:t>
      </w:r>
      <w:proofErr w:type="spellEnd"/>
      <w:r>
        <w:rPr>
          <w:rFonts w:asciiTheme="minorBidi" w:hAnsiTheme="minorBidi"/>
          <w:i/>
          <w:iCs/>
          <w:rtl/>
        </w:rPr>
        <w:t>, ייהנו מתוכנית חדשה ופשוטה יותר של צבירת נקודות</w:t>
      </w:r>
      <w:r>
        <w:rPr>
          <w:rFonts w:asciiTheme="minorBidi" w:hAnsiTheme="minorBidi"/>
          <w:i/>
          <w:iCs/>
          <w:rtl/>
        </w:rPr>
        <w:br/>
      </w:r>
      <w:r>
        <w:rPr>
          <w:rFonts w:asciiTheme="minorBidi" w:hAnsiTheme="minorBidi"/>
          <w:i/>
          <w:iCs/>
          <w:rtl/>
        </w:rPr>
        <w:br/>
        <w:t xml:space="preserve">-כל מייל טיסה מתורגם לנקודה במסגרת מועדון </w:t>
      </w:r>
      <w:r>
        <w:rPr>
          <w:rFonts w:asciiTheme="minorBidi" w:hAnsiTheme="minorBidi"/>
          <w:i/>
          <w:iCs/>
        </w:rPr>
        <w:t>AAdvantage</w:t>
      </w:r>
      <w:r>
        <w:rPr>
          <w:rFonts w:asciiTheme="minorBidi" w:hAnsiTheme="minorBidi"/>
          <w:i/>
          <w:iCs/>
          <w:rtl/>
        </w:rPr>
        <w:t xml:space="preserve"> שכולל דרגות חברות חדשות ונגישות יותר </w:t>
      </w:r>
      <w:proofErr w:type="spellStart"/>
      <w:r>
        <w:rPr>
          <w:rFonts w:asciiTheme="minorBidi" w:hAnsiTheme="minorBidi"/>
          <w:i/>
          <w:iCs/>
          <w:rtl/>
        </w:rPr>
        <w:t>מבעבר</w:t>
      </w:r>
      <w:proofErr w:type="spellEnd"/>
      <w:r>
        <w:rPr>
          <w:rFonts w:asciiTheme="minorBidi" w:hAnsiTheme="minorBidi"/>
          <w:i/>
          <w:iCs/>
          <w:rtl/>
        </w:rPr>
        <w:br/>
      </w:r>
      <w:r>
        <w:rPr>
          <w:rFonts w:asciiTheme="minorBidi" w:hAnsiTheme="minorBidi"/>
          <w:i/>
          <w:iCs/>
          <w:rtl/>
        </w:rPr>
        <w:br/>
        <w:t xml:space="preserve">-יותר הטבות ושדרוגים לטיסות ולשירותים הנלווים ב'אמריקן </w:t>
      </w:r>
      <w:proofErr w:type="spellStart"/>
      <w:r>
        <w:rPr>
          <w:rFonts w:asciiTheme="minorBidi" w:hAnsiTheme="minorBidi"/>
          <w:i/>
          <w:iCs/>
          <w:rtl/>
        </w:rPr>
        <w:t>איירליינס</w:t>
      </w:r>
      <w:proofErr w:type="spellEnd"/>
      <w:r>
        <w:rPr>
          <w:rFonts w:asciiTheme="minorBidi" w:hAnsiTheme="minorBidi"/>
          <w:i/>
          <w:iCs/>
          <w:rtl/>
        </w:rPr>
        <w:t>' ובחברות התעופה השותפות</w:t>
      </w:r>
    </w:p>
    <w:p w14:paraId="09952B53" w14:textId="259520F3" w:rsidR="0064795C" w:rsidRDefault="00305DB2" w:rsidP="0064795C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b/>
          <w:bCs/>
          <w:color w:val="000000"/>
          <w:sz w:val="24"/>
          <w:szCs w:val="24"/>
          <w:rtl/>
        </w:rPr>
      </w:pPr>
      <w:r w:rsidRPr="00305DB2">
        <w:rPr>
          <w:rFonts w:asciiTheme="minorBidi" w:hAnsiTheme="minorBidi" w:hint="cs"/>
          <w:b/>
          <w:bCs/>
          <w:sz w:val="24"/>
          <w:szCs w:val="24"/>
          <w:rtl/>
        </w:rPr>
        <w:t>א</w:t>
      </w:r>
      <w:r w:rsidR="008D72BD" w:rsidRPr="00305DB2">
        <w:rPr>
          <w:rFonts w:asciiTheme="minorBidi" w:hAnsiTheme="minorBidi"/>
          <w:b/>
          <w:bCs/>
          <w:sz w:val="24"/>
          <w:szCs w:val="24"/>
          <w:rtl/>
        </w:rPr>
        <w:t xml:space="preserve">מריקן </w:t>
      </w:r>
      <w:proofErr w:type="spellStart"/>
      <w:r w:rsidR="008D72BD" w:rsidRPr="00305DB2">
        <w:rPr>
          <w:rFonts w:asciiTheme="minorBidi" w:hAnsiTheme="minorBidi"/>
          <w:b/>
          <w:bCs/>
          <w:sz w:val="24"/>
          <w:szCs w:val="24"/>
          <w:rtl/>
        </w:rPr>
        <w:t>איירלינס</w:t>
      </w:r>
      <w:proofErr w:type="spellEnd"/>
      <w:r w:rsidRPr="00305DB2">
        <w:rPr>
          <w:rFonts w:asciiTheme="minorBidi" w:hAnsiTheme="minorBidi" w:hint="cs"/>
          <w:sz w:val="24"/>
          <w:szCs w:val="24"/>
          <w:rtl/>
        </w:rPr>
        <w:t>,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 חברת התעופה </w:t>
      </w:r>
      <w:r w:rsidR="0079090F" w:rsidRPr="00305DB2">
        <w:rPr>
          <w:rFonts w:asciiTheme="minorBidi" w:hAnsiTheme="minorBidi" w:hint="cs"/>
          <w:color w:val="000000"/>
          <w:sz w:val="24"/>
          <w:szCs w:val="24"/>
          <w:rtl/>
        </w:rPr>
        <w:t>חברת התעופה הגדולה בארה"ב</w:t>
      </w:r>
      <w:r w:rsidR="0079090F" w:rsidRPr="00305DB2">
        <w:rPr>
          <w:rFonts w:ascii="Arial" w:hAnsi="Arial" w:cs="Arial" w:hint="cs"/>
          <w:sz w:val="24"/>
          <w:szCs w:val="24"/>
          <w:rtl/>
        </w:rPr>
        <w:t xml:space="preserve">, </w:t>
      </w:r>
      <w:r w:rsidR="0079090F" w:rsidRPr="00305DB2">
        <w:rPr>
          <w:rFonts w:asciiTheme="minorBidi" w:hAnsiTheme="minorBidi" w:hint="cs"/>
          <w:sz w:val="24"/>
          <w:szCs w:val="24"/>
          <w:rtl/>
        </w:rPr>
        <w:t xml:space="preserve">משיקה את 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תכנית </w:t>
      </w:r>
      <w:r w:rsidR="008D72BD" w:rsidRPr="00305DB2">
        <w:rPr>
          <w:rFonts w:asciiTheme="minorBidi" w:hAnsiTheme="minorBidi"/>
          <w:sz w:val="24"/>
          <w:szCs w:val="24"/>
        </w:rPr>
        <w:t>AAdvantage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 החדשה. הת</w:t>
      </w:r>
      <w:r>
        <w:rPr>
          <w:rFonts w:asciiTheme="minorBidi" w:hAnsiTheme="minorBidi" w:hint="cs"/>
          <w:sz w:val="24"/>
          <w:szCs w:val="24"/>
          <w:rtl/>
        </w:rPr>
        <w:t>ו</w:t>
      </w:r>
      <w:r w:rsidR="008D72BD" w:rsidRPr="00305DB2">
        <w:rPr>
          <w:rFonts w:asciiTheme="minorBidi" w:hAnsiTheme="minorBidi"/>
          <w:sz w:val="24"/>
          <w:szCs w:val="24"/>
          <w:rtl/>
        </w:rPr>
        <w:t>כנית נועדה ל</w:t>
      </w:r>
      <w:r>
        <w:rPr>
          <w:rFonts w:asciiTheme="minorBidi" w:hAnsiTheme="minorBidi" w:hint="cs"/>
          <w:sz w:val="24"/>
          <w:szCs w:val="24"/>
          <w:rtl/>
        </w:rPr>
        <w:t>הציע ל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לקוחות הנאמנים של </w:t>
      </w:r>
      <w:r w:rsidR="008D72BD" w:rsidRPr="00305DB2">
        <w:rPr>
          <w:rFonts w:asciiTheme="minorBidi" w:hAnsiTheme="minorBidi"/>
          <w:b/>
          <w:bCs/>
          <w:sz w:val="24"/>
          <w:szCs w:val="24"/>
          <w:rtl/>
        </w:rPr>
        <w:t xml:space="preserve">אמריקן </w:t>
      </w:r>
      <w:proofErr w:type="spellStart"/>
      <w:r w:rsidR="008D72BD" w:rsidRPr="00305DB2">
        <w:rPr>
          <w:rFonts w:asciiTheme="minorBidi" w:hAnsiTheme="minorBidi"/>
          <w:b/>
          <w:bCs/>
          <w:sz w:val="24"/>
          <w:szCs w:val="24"/>
          <w:rtl/>
        </w:rPr>
        <w:t>איירליינס</w:t>
      </w:r>
      <w:proofErr w:type="spellEnd"/>
      <w:r>
        <w:rPr>
          <w:rFonts w:asciiTheme="minorBidi" w:hAnsiTheme="minorBidi" w:hint="cs"/>
          <w:sz w:val="24"/>
          <w:szCs w:val="24"/>
          <w:rtl/>
        </w:rPr>
        <w:t xml:space="preserve"> 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הטבות משופרות, אפשרות </w:t>
      </w:r>
      <w:r>
        <w:rPr>
          <w:rFonts w:asciiTheme="minorBidi" w:hAnsiTheme="minorBidi" w:hint="cs"/>
          <w:sz w:val="24"/>
          <w:szCs w:val="24"/>
          <w:rtl/>
        </w:rPr>
        <w:t xml:space="preserve">קלות יותר </w:t>
      </w:r>
      <w:r w:rsidR="008D72BD" w:rsidRPr="00305DB2">
        <w:rPr>
          <w:rFonts w:asciiTheme="minorBidi" w:hAnsiTheme="minorBidi"/>
          <w:sz w:val="24"/>
          <w:szCs w:val="24"/>
          <w:rtl/>
        </w:rPr>
        <w:t>לשדרוג ה</w:t>
      </w:r>
      <w:r>
        <w:rPr>
          <w:rFonts w:asciiTheme="minorBidi" w:hAnsiTheme="minorBidi" w:hint="cs"/>
          <w:sz w:val="24"/>
          <w:szCs w:val="24"/>
          <w:rtl/>
        </w:rPr>
        <w:t>טיסה ו</w:t>
      </w:r>
      <w:r w:rsidR="008D72BD" w:rsidRPr="00305DB2">
        <w:rPr>
          <w:rFonts w:asciiTheme="minorBidi" w:hAnsiTheme="minorBidi"/>
          <w:sz w:val="24"/>
          <w:szCs w:val="24"/>
          <w:rtl/>
        </w:rPr>
        <w:t>חווית שירות וטיסה ברמה הגבוהה ביותר.</w:t>
      </w:r>
      <w:r w:rsidR="008D72BD" w:rsidRPr="00305DB2">
        <w:rPr>
          <w:rFonts w:asciiTheme="minorBidi" w:hAnsiTheme="minorBidi"/>
          <w:sz w:val="24"/>
          <w:szCs w:val="24"/>
          <w:rtl/>
        </w:rPr>
        <w:br/>
      </w:r>
      <w:r w:rsidR="008D72BD">
        <w:rPr>
          <w:rFonts w:asciiTheme="minorBidi" w:hAnsiTheme="minorBidi"/>
          <w:rtl/>
        </w:rPr>
        <w:br/>
      </w:r>
      <w:r>
        <w:rPr>
          <w:rFonts w:asciiTheme="minorBidi" w:hAnsiTheme="minorBidi" w:hint="cs"/>
          <w:sz w:val="24"/>
          <w:szCs w:val="24"/>
          <w:rtl/>
        </w:rPr>
        <w:t>החידוש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 של הת</w:t>
      </w:r>
      <w:r>
        <w:rPr>
          <w:rFonts w:asciiTheme="minorBidi" w:hAnsiTheme="minorBidi" w:hint="cs"/>
          <w:sz w:val="24"/>
          <w:szCs w:val="24"/>
          <w:rtl/>
        </w:rPr>
        <w:t>ו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כנית היא שיטת צבירת נקודות חדשה וקלה יותר שבה כל מייל טיסה מתורגם לצבירה של נקודה. שיטת הצבירה החדשה ממצבת את </w:t>
      </w:r>
      <w:r w:rsidR="008D72BD" w:rsidRPr="00305DB2">
        <w:rPr>
          <w:rFonts w:asciiTheme="minorBidi" w:hAnsiTheme="minorBidi"/>
          <w:i/>
          <w:iCs/>
          <w:sz w:val="24"/>
          <w:szCs w:val="24"/>
        </w:rPr>
        <w:t>AAdvantage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 כתוכנית הנאמנות הכדאית</w:t>
      </w:r>
      <w:r w:rsidR="002F5101">
        <w:rPr>
          <w:rFonts w:asciiTheme="minorBidi" w:hAnsiTheme="minorBidi" w:hint="cs"/>
          <w:sz w:val="24"/>
          <w:szCs w:val="24"/>
          <w:rtl/>
        </w:rPr>
        <w:t xml:space="preserve"> </w:t>
      </w:r>
      <w:r w:rsidR="008D72BD" w:rsidRPr="00305DB2">
        <w:rPr>
          <w:rFonts w:asciiTheme="minorBidi" w:hAnsiTheme="minorBidi"/>
          <w:sz w:val="24"/>
          <w:szCs w:val="24"/>
          <w:rtl/>
        </w:rPr>
        <w:t>ביותר מבין כל חברות התעופה</w:t>
      </w:r>
      <w:r w:rsidR="002F5101">
        <w:rPr>
          <w:rFonts w:asciiTheme="minorBidi" w:hAnsiTheme="minorBidi" w:hint="cs"/>
          <w:sz w:val="24"/>
          <w:szCs w:val="24"/>
          <w:rtl/>
        </w:rPr>
        <w:t>.</w:t>
      </w:r>
      <w:r w:rsidR="008D72BD" w:rsidRPr="00305DB2">
        <w:rPr>
          <w:rFonts w:asciiTheme="minorBidi" w:hAnsiTheme="minorBidi"/>
          <w:sz w:val="24"/>
          <w:szCs w:val="24"/>
          <w:rtl/>
        </w:rPr>
        <w:t xml:space="preserve"> </w:t>
      </w:r>
      <w:r w:rsidR="008D72BD" w:rsidRPr="00305DB2">
        <w:rPr>
          <w:rFonts w:asciiTheme="minorBidi" w:hAnsiTheme="minorBidi"/>
          <w:sz w:val="24"/>
          <w:szCs w:val="24"/>
          <w:rtl/>
        </w:rPr>
        <w:br/>
      </w:r>
      <w:r w:rsidR="008D72BD">
        <w:rPr>
          <w:rFonts w:asciiTheme="minorBidi" w:hAnsiTheme="minorBidi"/>
          <w:rtl/>
        </w:rPr>
        <w:br/>
        <w:t xml:space="preserve">ההצטרפות </w:t>
      </w:r>
      <w:proofErr w:type="spellStart"/>
      <w:r w:rsidR="008D72BD">
        <w:rPr>
          <w:rFonts w:asciiTheme="minorBidi" w:hAnsiTheme="minorBidi"/>
          <w:rtl/>
        </w:rPr>
        <w:t>לתכנית</w:t>
      </w:r>
      <w:proofErr w:type="spellEnd"/>
      <w:r w:rsidR="008D72BD">
        <w:rPr>
          <w:rFonts w:asciiTheme="minorBidi" w:hAnsiTheme="minorBidi"/>
          <w:rtl/>
        </w:rPr>
        <w:t xml:space="preserve"> </w:t>
      </w:r>
      <w:r w:rsidR="008D72BD">
        <w:rPr>
          <w:rFonts w:asciiTheme="minorBidi" w:hAnsiTheme="minorBidi"/>
        </w:rPr>
        <w:t>AAdvantage</w:t>
      </w:r>
      <w:r w:rsidR="008D72BD">
        <w:rPr>
          <w:rFonts w:asciiTheme="minorBidi" w:hAnsiTheme="minorBidi"/>
          <w:rtl/>
        </w:rPr>
        <w:t xml:space="preserve"> היא </w:t>
      </w:r>
      <w:r w:rsidR="002F5101">
        <w:rPr>
          <w:rFonts w:asciiTheme="minorBidi" w:hAnsiTheme="minorBidi" w:hint="cs"/>
          <w:rtl/>
        </w:rPr>
        <w:t>ללא תשלום,</w:t>
      </w:r>
      <w:r w:rsidR="008D72BD">
        <w:rPr>
          <w:rFonts w:asciiTheme="minorBidi" w:hAnsiTheme="minorBidi"/>
          <w:rtl/>
        </w:rPr>
        <w:t xml:space="preserve"> והיא כוללת </w:t>
      </w:r>
      <w:r w:rsidR="002F5101">
        <w:rPr>
          <w:rFonts w:asciiTheme="minorBidi" w:hAnsiTheme="minorBidi" w:hint="cs"/>
          <w:rtl/>
        </w:rPr>
        <w:t>4 סוגי מעמד:</w:t>
      </w:r>
      <w:r w:rsidR="008D72BD">
        <w:rPr>
          <w:rFonts w:asciiTheme="minorBidi" w:hAnsiTheme="minorBidi"/>
          <w:rtl/>
        </w:rPr>
        <w:br/>
      </w:r>
      <w:r w:rsidR="008D72BD">
        <w:rPr>
          <w:rFonts w:asciiTheme="minorBidi" w:hAnsiTheme="minorBidi"/>
          <w:rtl/>
        </w:rPr>
        <w:br/>
      </w:r>
      <w:r w:rsidR="008D72BD">
        <w:rPr>
          <w:rFonts w:asciiTheme="minorBidi" w:hAnsiTheme="minorBidi"/>
          <w:b/>
          <w:bCs/>
        </w:rPr>
        <w:t>AAdvantage Gold</w:t>
      </w:r>
      <w:r w:rsidR="008D72BD">
        <w:rPr>
          <w:rFonts w:asciiTheme="minorBidi" w:hAnsiTheme="minorBidi"/>
          <w:rtl/>
        </w:rPr>
        <w:t xml:space="preserve"> – צבירה של 30,000 נקודות</w:t>
      </w:r>
      <w:r w:rsidR="008D72BD">
        <w:rPr>
          <w:rFonts w:asciiTheme="minorBidi" w:hAnsiTheme="minorBidi"/>
          <w:rtl/>
        </w:rPr>
        <w:br/>
      </w:r>
      <w:r w:rsidR="008D72BD">
        <w:rPr>
          <w:rFonts w:asciiTheme="minorBidi" w:hAnsiTheme="minorBidi"/>
          <w:b/>
          <w:bCs/>
        </w:rPr>
        <w:t>AAdvantage Platinum</w:t>
      </w:r>
      <w:r w:rsidR="008D72BD">
        <w:rPr>
          <w:rFonts w:asciiTheme="minorBidi" w:hAnsiTheme="minorBidi"/>
          <w:b/>
          <w:bCs/>
          <w:rtl/>
        </w:rPr>
        <w:t xml:space="preserve"> </w:t>
      </w:r>
      <w:r w:rsidR="008D72BD">
        <w:rPr>
          <w:rFonts w:asciiTheme="minorBidi" w:hAnsiTheme="minorBidi"/>
          <w:rtl/>
        </w:rPr>
        <w:t>– צבירה של 75,000 נקודות</w:t>
      </w:r>
      <w:r w:rsidR="008D72BD">
        <w:rPr>
          <w:rFonts w:asciiTheme="minorBidi" w:hAnsiTheme="minorBidi"/>
          <w:rtl/>
        </w:rPr>
        <w:br/>
      </w:r>
      <w:r w:rsidR="008D72BD">
        <w:rPr>
          <w:rFonts w:asciiTheme="minorBidi" w:hAnsiTheme="minorBidi"/>
          <w:b/>
          <w:bCs/>
        </w:rPr>
        <w:t>AAdvantage Platinum Pro</w:t>
      </w:r>
      <w:r w:rsidR="008D72BD">
        <w:rPr>
          <w:rFonts w:asciiTheme="minorBidi" w:hAnsiTheme="minorBidi"/>
          <w:b/>
          <w:bCs/>
          <w:rtl/>
        </w:rPr>
        <w:t xml:space="preserve"> </w:t>
      </w:r>
      <w:r w:rsidR="008D72BD">
        <w:rPr>
          <w:rFonts w:asciiTheme="minorBidi" w:hAnsiTheme="minorBidi"/>
          <w:rtl/>
        </w:rPr>
        <w:t>– צבירה של 125,000 נקודות</w:t>
      </w:r>
      <w:r w:rsidR="008D72BD">
        <w:rPr>
          <w:rFonts w:asciiTheme="minorBidi" w:hAnsiTheme="minorBidi"/>
          <w:rtl/>
        </w:rPr>
        <w:br/>
      </w:r>
      <w:r w:rsidR="008D72BD">
        <w:rPr>
          <w:rFonts w:asciiTheme="minorBidi" w:hAnsiTheme="minorBidi"/>
          <w:b/>
          <w:bCs/>
        </w:rPr>
        <w:t>AAdvantage Executive Platinum</w:t>
      </w:r>
      <w:r w:rsidR="008D72BD">
        <w:rPr>
          <w:rFonts w:asciiTheme="minorBidi" w:hAnsiTheme="minorBidi"/>
          <w:b/>
          <w:bCs/>
          <w:rtl/>
        </w:rPr>
        <w:t xml:space="preserve"> </w:t>
      </w:r>
      <w:r w:rsidR="008D72BD">
        <w:rPr>
          <w:rFonts w:asciiTheme="minorBidi" w:hAnsiTheme="minorBidi"/>
          <w:rtl/>
        </w:rPr>
        <w:t>– צבירה של 250,000 נקודות</w:t>
      </w:r>
      <w:r w:rsidR="008D72BD">
        <w:rPr>
          <w:rFonts w:asciiTheme="minorBidi" w:hAnsiTheme="minorBidi"/>
        </w:rPr>
        <w:t xml:space="preserve"> </w:t>
      </w:r>
      <w:r w:rsidR="008D72BD">
        <w:rPr>
          <w:rFonts w:asciiTheme="minorBidi" w:hAnsiTheme="minorBidi"/>
          <w:rtl/>
        </w:rPr>
        <w:br/>
      </w:r>
      <w:r w:rsidR="008D72BD">
        <w:rPr>
          <w:rFonts w:asciiTheme="minorBidi" w:hAnsiTheme="minorBidi"/>
          <w:rtl/>
        </w:rPr>
        <w:br/>
      </w:r>
      <w:r w:rsidR="0064795C">
        <w:rPr>
          <w:rFonts w:asciiTheme="minorBidi" w:hAnsiTheme="minorBidi"/>
          <w:rtl/>
        </w:rPr>
        <w:t xml:space="preserve">כדי להרחיב את חווית הטיסה תאפשר 'אמריקן </w:t>
      </w:r>
      <w:proofErr w:type="spellStart"/>
      <w:r w:rsidR="0064795C">
        <w:rPr>
          <w:rFonts w:asciiTheme="minorBidi" w:hAnsiTheme="minorBidi"/>
          <w:rtl/>
        </w:rPr>
        <w:t>ארילינס</w:t>
      </w:r>
      <w:proofErr w:type="spellEnd"/>
      <w:r w:rsidR="0064795C">
        <w:rPr>
          <w:rFonts w:asciiTheme="minorBidi" w:hAnsiTheme="minorBidi"/>
          <w:rtl/>
        </w:rPr>
        <w:t>' אופציות שדרוג חינמי</w:t>
      </w:r>
      <w:r w:rsidR="0064795C">
        <w:rPr>
          <w:rFonts w:asciiTheme="minorBidi" w:hAnsiTheme="minorBidi" w:hint="cs"/>
          <w:rtl/>
        </w:rPr>
        <w:t>ות</w:t>
      </w:r>
      <w:r w:rsidR="0064795C">
        <w:rPr>
          <w:rFonts w:asciiTheme="minorBidi" w:hAnsiTheme="minorBidi"/>
          <w:rtl/>
        </w:rPr>
        <w:t xml:space="preserve"> לחברים במעמד </w:t>
      </w:r>
      <w:r w:rsidR="0064795C">
        <w:rPr>
          <w:rFonts w:asciiTheme="minorBidi" w:hAnsiTheme="minorBidi"/>
        </w:rPr>
        <w:t>AAdvantage Gold</w:t>
      </w:r>
      <w:r w:rsidR="0064795C">
        <w:rPr>
          <w:rFonts w:asciiTheme="minorBidi" w:hAnsiTheme="minorBidi"/>
          <w:rtl/>
        </w:rPr>
        <w:t xml:space="preserve"> ו-</w:t>
      </w:r>
      <w:r w:rsidR="0064795C">
        <w:rPr>
          <w:rFonts w:asciiTheme="minorBidi" w:hAnsiTheme="minorBidi"/>
        </w:rPr>
        <w:t xml:space="preserve"> AAdvantage Platinum</w:t>
      </w:r>
      <w:r w:rsidR="0064795C">
        <w:rPr>
          <w:rFonts w:asciiTheme="minorBidi" w:hAnsiTheme="minorBidi"/>
          <w:rtl/>
        </w:rPr>
        <w:t xml:space="preserve"> בכל הטיסות </w:t>
      </w:r>
      <w:r w:rsidR="0064795C">
        <w:rPr>
          <w:rFonts w:asciiTheme="minorBidi" w:hAnsiTheme="minorBidi" w:hint="cs"/>
          <w:rtl/>
        </w:rPr>
        <w:t>ל</w:t>
      </w:r>
      <w:r w:rsidR="0064795C">
        <w:rPr>
          <w:rFonts w:asciiTheme="minorBidi" w:hAnsiTheme="minorBidi"/>
          <w:rtl/>
        </w:rPr>
        <w:t>צפון אמריקה ללא מגבלת מרחק.</w:t>
      </w:r>
      <w:r w:rsidR="0064795C">
        <w:rPr>
          <w:rFonts w:asciiTheme="minorBidi" w:hAnsiTheme="minorBidi"/>
          <w:rtl/>
        </w:rPr>
        <w:br/>
        <w:t xml:space="preserve">צבירת הנקודות המועדון תתאפשר גם בחברות התעופה השותפות של 'אמריקן </w:t>
      </w:r>
      <w:proofErr w:type="spellStart"/>
      <w:r w:rsidR="0064795C">
        <w:rPr>
          <w:rFonts w:asciiTheme="minorBidi" w:hAnsiTheme="minorBidi"/>
          <w:rtl/>
        </w:rPr>
        <w:t>איירלינס</w:t>
      </w:r>
      <w:proofErr w:type="spellEnd"/>
      <w:r w:rsidR="0064795C">
        <w:rPr>
          <w:rFonts w:asciiTheme="minorBidi" w:hAnsiTheme="minorBidi"/>
          <w:rtl/>
        </w:rPr>
        <w:t xml:space="preserve">' ובהן: </w:t>
      </w:r>
      <w:proofErr w:type="spellStart"/>
      <w:r w:rsidR="0064795C">
        <w:rPr>
          <w:rFonts w:asciiTheme="minorBidi" w:hAnsiTheme="minorBidi"/>
        </w:rPr>
        <w:t>OneWorld</w:t>
      </w:r>
      <w:proofErr w:type="spellEnd"/>
      <w:r w:rsidR="0064795C">
        <w:rPr>
          <w:rFonts w:asciiTheme="minorBidi" w:hAnsiTheme="minorBidi"/>
        </w:rPr>
        <w:t xml:space="preserve"> </w:t>
      </w:r>
      <w:proofErr w:type="spellStart"/>
      <w:r w:rsidR="0064795C">
        <w:rPr>
          <w:rFonts w:asciiTheme="minorBidi" w:hAnsiTheme="minorBidi"/>
        </w:rPr>
        <w:t>Aliance</w:t>
      </w:r>
      <w:proofErr w:type="spellEnd"/>
      <w:r w:rsidR="0064795C">
        <w:rPr>
          <w:rFonts w:asciiTheme="minorBidi" w:hAnsiTheme="minorBidi"/>
          <w:rtl/>
        </w:rPr>
        <w:t xml:space="preserve">, </w:t>
      </w:r>
      <w:r w:rsidR="0064795C">
        <w:rPr>
          <w:rFonts w:asciiTheme="minorBidi" w:hAnsiTheme="minorBidi"/>
        </w:rPr>
        <w:t>JetBlue</w:t>
      </w:r>
      <w:r w:rsidR="0064795C">
        <w:rPr>
          <w:rFonts w:asciiTheme="minorBidi" w:hAnsiTheme="minorBidi"/>
          <w:rtl/>
        </w:rPr>
        <w:t xml:space="preserve"> ו-</w:t>
      </w:r>
      <w:r w:rsidR="0064795C">
        <w:rPr>
          <w:rFonts w:asciiTheme="minorBidi" w:hAnsiTheme="minorBidi"/>
        </w:rPr>
        <w:t>GOL</w:t>
      </w:r>
      <w:r w:rsidR="0064795C">
        <w:rPr>
          <w:rFonts w:asciiTheme="minorBidi" w:hAnsiTheme="minorBidi"/>
          <w:rtl/>
        </w:rPr>
        <w:t>.</w:t>
      </w:r>
      <w:r w:rsidR="0064795C">
        <w:rPr>
          <w:rFonts w:asciiTheme="minorBidi" w:hAnsiTheme="minorBidi"/>
          <w:rtl/>
        </w:rPr>
        <w:br/>
      </w:r>
    </w:p>
    <w:p w14:paraId="0BC9A0A5" w14:textId="640143DC" w:rsidR="0064795C" w:rsidRDefault="0064795C" w:rsidP="007607B2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  <w:proofErr w:type="spellStart"/>
      <w:r w:rsidRPr="00740F49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יאן</w:t>
      </w:r>
      <w:proofErr w:type="spellEnd"/>
      <w:r w:rsidRPr="00740F49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 </w:t>
      </w:r>
      <w:proofErr w:type="spellStart"/>
      <w:r w:rsidRPr="00740F49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פולמן</w:t>
      </w:r>
      <w:proofErr w:type="spellEnd"/>
      <w:r>
        <w:rPr>
          <w:rFonts w:asciiTheme="minorBidi" w:hAnsiTheme="minorBidi" w:hint="cs"/>
          <w:color w:val="000000"/>
          <w:sz w:val="24"/>
          <w:szCs w:val="24"/>
          <w:rtl/>
        </w:rPr>
        <w:t>, מנ</w:t>
      </w:r>
      <w:r w:rsidR="00793A0A">
        <w:rPr>
          <w:rFonts w:asciiTheme="minorBidi" w:hAnsiTheme="minorBidi" w:hint="cs"/>
          <w:color w:val="000000"/>
          <w:sz w:val="24"/>
          <w:szCs w:val="24"/>
          <w:rtl/>
        </w:rPr>
        <w:t xml:space="preserve">כ"ל </w:t>
      </w:r>
      <w:r w:rsidRPr="00660E37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אמריקן </w:t>
      </w:r>
      <w:proofErr w:type="spellStart"/>
      <w:r w:rsidRPr="00660E37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איירליינס</w:t>
      </w:r>
      <w:proofErr w:type="spellEnd"/>
      <w:r w:rsidRPr="00660E37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 בישראל</w:t>
      </w:r>
      <w:r>
        <w:rPr>
          <w:rFonts w:asciiTheme="minorBidi" w:hAnsiTheme="minorBidi" w:hint="cs"/>
          <w:color w:val="000000"/>
          <w:sz w:val="24"/>
          <w:szCs w:val="24"/>
          <w:rtl/>
        </w:rPr>
        <w:t xml:space="preserve"> מציין כי החברה מציעה לנוסעים הישראליים</w:t>
      </w:r>
      <w:r w:rsidR="007607B2">
        <w:rPr>
          <w:rFonts w:asciiTheme="minorBidi" w:hAnsiTheme="minorBidi" w:hint="cs"/>
          <w:color w:val="000000"/>
          <w:sz w:val="24"/>
          <w:szCs w:val="24"/>
          <w:rtl/>
        </w:rPr>
        <w:t xml:space="preserve"> הצטרפות חינם למועדון וצבירת נקודות מהטיסה הראשונה. עוד מציין </w:t>
      </w:r>
      <w:proofErr w:type="spellStart"/>
      <w:r w:rsidR="007607B2" w:rsidRPr="007607B2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פולמן</w:t>
      </w:r>
      <w:proofErr w:type="spellEnd"/>
      <w:r w:rsidR="007607B2" w:rsidRPr="007607B2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 xml:space="preserve"> </w:t>
      </w:r>
      <w:r w:rsidR="007607B2">
        <w:rPr>
          <w:rFonts w:asciiTheme="minorBidi" w:hAnsiTheme="minorBidi" w:hint="cs"/>
          <w:color w:val="000000"/>
          <w:sz w:val="24"/>
          <w:szCs w:val="24"/>
          <w:rtl/>
        </w:rPr>
        <w:t xml:space="preserve">כיעוד השנה תשיק החברה קו טיסה ישיר בין תל אביב </w:t>
      </w:r>
      <w:proofErr w:type="spellStart"/>
      <w:r w:rsidR="007607B2">
        <w:rPr>
          <w:rFonts w:asciiTheme="minorBidi" w:hAnsiTheme="minorBidi" w:hint="cs"/>
          <w:color w:val="000000"/>
          <w:sz w:val="24"/>
          <w:szCs w:val="24"/>
          <w:rtl/>
        </w:rPr>
        <w:t>ודאלס</w:t>
      </w:r>
      <w:proofErr w:type="spellEnd"/>
      <w:r w:rsidR="007607B2">
        <w:rPr>
          <w:rFonts w:asciiTheme="minorBidi" w:hAnsiTheme="minorBidi" w:hint="cs"/>
          <w:color w:val="000000"/>
          <w:sz w:val="24"/>
          <w:szCs w:val="24"/>
          <w:rtl/>
        </w:rPr>
        <w:t xml:space="preserve">, שיצטרף לטיסות היומיות לניו יורק ומאיימי. </w:t>
      </w:r>
    </w:p>
    <w:p w14:paraId="442482D5" w14:textId="77777777" w:rsidR="0064795C" w:rsidRDefault="0064795C" w:rsidP="0064795C">
      <w:pPr>
        <w:autoSpaceDE w:val="0"/>
        <w:autoSpaceDN w:val="0"/>
        <w:adjustRightInd w:val="0"/>
        <w:spacing w:after="0" w:line="240" w:lineRule="auto"/>
        <w:jc w:val="both"/>
        <w:rPr>
          <w:rFonts w:asciiTheme="minorBidi" w:hAnsiTheme="minorBidi"/>
          <w:color w:val="000000"/>
          <w:sz w:val="24"/>
          <w:szCs w:val="24"/>
          <w:rtl/>
        </w:rPr>
      </w:pPr>
    </w:p>
    <w:p w14:paraId="518BE855" w14:textId="318714C4" w:rsidR="002F5101" w:rsidRPr="00940BA1" w:rsidRDefault="005E15DA" w:rsidP="00940BA1">
      <w:pPr>
        <w:ind w:left="-58" w:right="-284"/>
        <w:jc w:val="both"/>
        <w:rPr>
          <w:rFonts w:asciiTheme="minorBidi" w:hAnsiTheme="minorBidi"/>
          <w:color w:val="000000"/>
          <w:sz w:val="24"/>
          <w:szCs w:val="24"/>
        </w:rPr>
      </w:pPr>
      <w:r w:rsidRPr="00940BA1">
        <w:rPr>
          <w:rFonts w:asciiTheme="minorBidi" w:hAnsiTheme="minorBidi"/>
          <w:b/>
          <w:bCs/>
          <w:color w:val="000000"/>
          <w:sz w:val="24"/>
          <w:szCs w:val="24"/>
          <w:rtl/>
        </w:rPr>
        <w:t xml:space="preserve">אמריקן </w:t>
      </w:r>
      <w:proofErr w:type="spellStart"/>
      <w:r w:rsidRPr="00940BA1">
        <w:rPr>
          <w:rFonts w:asciiTheme="minorBidi" w:hAnsiTheme="minorBidi"/>
          <w:b/>
          <w:bCs/>
          <w:color w:val="000000"/>
          <w:sz w:val="24"/>
          <w:szCs w:val="24"/>
          <w:rtl/>
        </w:rPr>
        <w:t>איירל</w:t>
      </w:r>
      <w:r w:rsidR="002F488A" w:rsidRPr="00940BA1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יי</w:t>
      </w:r>
      <w:r w:rsidRPr="00940BA1">
        <w:rPr>
          <w:rFonts w:asciiTheme="minorBidi" w:hAnsiTheme="minorBidi"/>
          <w:b/>
          <w:bCs/>
          <w:color w:val="000000"/>
          <w:sz w:val="24"/>
          <w:szCs w:val="24"/>
          <w:rtl/>
        </w:rPr>
        <w:t>נ</w:t>
      </w:r>
      <w:r w:rsidRPr="00940BA1">
        <w:rPr>
          <w:rFonts w:asciiTheme="minorBidi" w:hAnsiTheme="minorBidi" w:hint="cs"/>
          <w:b/>
          <w:bCs/>
          <w:color w:val="000000"/>
          <w:sz w:val="24"/>
          <w:szCs w:val="24"/>
          <w:rtl/>
        </w:rPr>
        <w:t>ס</w:t>
      </w:r>
      <w:proofErr w:type="spellEnd"/>
      <w:r w:rsidRPr="00940BA1">
        <w:rPr>
          <w:rFonts w:asciiTheme="minorBidi" w:hAnsiTheme="minorBidi" w:hint="cs"/>
          <w:color w:val="000000"/>
          <w:sz w:val="24"/>
          <w:szCs w:val="24"/>
          <w:rtl/>
        </w:rPr>
        <w:t>, חברת התעופה הגדולה בארה"ב</w:t>
      </w:r>
      <w:r w:rsidRPr="00940BA1">
        <w:rPr>
          <w:rFonts w:ascii="Arial" w:hAnsi="Arial" w:cs="Arial" w:hint="cs"/>
          <w:sz w:val="24"/>
          <w:szCs w:val="24"/>
          <w:rtl/>
        </w:rPr>
        <w:t>,</w:t>
      </w:r>
      <w:r w:rsidR="002A4D9F" w:rsidRPr="00940BA1">
        <w:rPr>
          <w:rFonts w:ascii="Arial" w:hAnsi="Arial" w:cs="Arial" w:hint="cs"/>
          <w:sz w:val="24"/>
          <w:szCs w:val="24"/>
          <w:rtl/>
        </w:rPr>
        <w:t xml:space="preserve"> </w:t>
      </w:r>
      <w:r w:rsidR="00940BA1" w:rsidRPr="00940BA1">
        <w:rPr>
          <w:rFonts w:asciiTheme="minorBidi" w:hAnsiTheme="minorBidi"/>
          <w:sz w:val="24"/>
          <w:szCs w:val="24"/>
          <w:rtl/>
        </w:rPr>
        <w:t xml:space="preserve">נוסדה בשנת 1926 </w:t>
      </w:r>
      <w:r w:rsidR="00940BA1" w:rsidRPr="00940BA1">
        <w:rPr>
          <w:rFonts w:asciiTheme="minorBidi" w:hAnsiTheme="minorBidi" w:hint="cs"/>
          <w:sz w:val="24"/>
          <w:szCs w:val="24"/>
          <w:rtl/>
        </w:rPr>
        <w:t>ו</w:t>
      </w:r>
      <w:r w:rsidR="00940BA1" w:rsidRPr="00940BA1">
        <w:rPr>
          <w:rFonts w:asciiTheme="minorBidi" w:hAnsiTheme="minorBidi"/>
          <w:sz w:val="24"/>
          <w:szCs w:val="24"/>
          <w:rtl/>
        </w:rPr>
        <w:t>מפעילה מידי כיום כ-6,700 טיסות לכ-350 יעדים ב-50 מדינות ברחבי העולם ומחזיקה בצי של מאות מטוסים מתקדמים.</w:t>
      </w:r>
      <w:r w:rsidR="00940BA1" w:rsidRPr="00940BA1">
        <w:rPr>
          <w:rFonts w:ascii="Arial" w:hAnsi="Arial" w:cs="Arial" w:hint="cs"/>
          <w:sz w:val="24"/>
          <w:szCs w:val="24"/>
          <w:rtl/>
        </w:rPr>
        <w:t xml:space="preserve"> החברה מפעילה </w:t>
      </w:r>
      <w:r w:rsidR="00A77AF5" w:rsidRPr="00940BA1">
        <w:rPr>
          <w:rFonts w:ascii="Arial" w:hAnsi="Arial" w:cs="Arial" w:hint="cs"/>
          <w:sz w:val="24"/>
          <w:szCs w:val="24"/>
          <w:rtl/>
        </w:rPr>
        <w:t xml:space="preserve">קו טיסות יומי </w:t>
      </w:r>
      <w:r w:rsidR="00237F89" w:rsidRPr="00940BA1">
        <w:rPr>
          <w:rFonts w:ascii="Arial" w:hAnsi="Arial" w:cs="Arial" w:hint="cs"/>
          <w:sz w:val="24"/>
          <w:szCs w:val="24"/>
          <w:rtl/>
        </w:rPr>
        <w:t xml:space="preserve">וישיר </w:t>
      </w:r>
      <w:r w:rsidR="00A77AF5" w:rsidRPr="00940BA1">
        <w:rPr>
          <w:rFonts w:ascii="Arial" w:hAnsi="Arial" w:cs="Arial" w:hint="cs"/>
          <w:sz w:val="24"/>
          <w:szCs w:val="24"/>
          <w:rtl/>
        </w:rPr>
        <w:t>מתל אביב ל</w:t>
      </w:r>
      <w:r w:rsidR="002A4D9F" w:rsidRPr="00940BA1">
        <w:rPr>
          <w:rFonts w:ascii="Arial" w:hAnsi="Arial" w:cs="Arial" w:hint="cs"/>
          <w:sz w:val="24"/>
          <w:szCs w:val="24"/>
          <w:rtl/>
        </w:rPr>
        <w:t>ניו יורק</w:t>
      </w:r>
      <w:r w:rsidR="002F488A" w:rsidRPr="00940BA1">
        <w:rPr>
          <w:rFonts w:ascii="Arial" w:hAnsi="Arial" w:cs="Arial" w:hint="cs"/>
          <w:sz w:val="24"/>
          <w:szCs w:val="24"/>
          <w:rtl/>
        </w:rPr>
        <w:t xml:space="preserve"> </w:t>
      </w:r>
      <w:r w:rsidR="00B62056" w:rsidRPr="00940BA1">
        <w:rPr>
          <w:rFonts w:ascii="Arial" w:hAnsi="Arial" w:cs="Arial" w:hint="cs"/>
          <w:sz w:val="24"/>
          <w:szCs w:val="24"/>
          <w:rtl/>
        </w:rPr>
        <w:t>ושלוש פעמים בשבוע ל</w:t>
      </w:r>
      <w:r w:rsidR="002A4D9F" w:rsidRPr="00940BA1">
        <w:rPr>
          <w:rFonts w:ascii="Arial" w:hAnsi="Arial" w:cs="Arial" w:hint="cs"/>
          <w:sz w:val="24"/>
          <w:szCs w:val="24"/>
          <w:rtl/>
        </w:rPr>
        <w:t>מיאמ</w:t>
      </w:r>
      <w:r w:rsidR="00B62056" w:rsidRPr="00940BA1">
        <w:rPr>
          <w:rFonts w:ascii="Arial" w:hAnsi="Arial" w:cs="Arial" w:hint="cs"/>
          <w:sz w:val="24"/>
          <w:szCs w:val="24"/>
          <w:rtl/>
        </w:rPr>
        <w:t xml:space="preserve">י </w:t>
      </w:r>
      <w:r w:rsidR="00A77AF5" w:rsidRPr="00940BA1">
        <w:rPr>
          <w:rFonts w:ascii="Arial" w:hAnsi="Arial" w:cs="Arial" w:hint="cs"/>
          <w:sz w:val="24"/>
          <w:szCs w:val="24"/>
          <w:rtl/>
        </w:rPr>
        <w:t>ומשם גם לשורת יעדים</w:t>
      </w:r>
      <w:r w:rsidR="00237F89" w:rsidRPr="00940BA1">
        <w:rPr>
          <w:rFonts w:ascii="Arial" w:hAnsi="Arial" w:cs="Arial" w:hint="cs"/>
          <w:sz w:val="24"/>
          <w:szCs w:val="24"/>
          <w:rtl/>
        </w:rPr>
        <w:t xml:space="preserve"> </w:t>
      </w:r>
      <w:r w:rsidR="00237F89" w:rsidRPr="00940BA1">
        <w:rPr>
          <w:rFonts w:ascii="ArialMT" w:cs="ArialMT" w:hint="cs"/>
          <w:b/>
          <w:bCs/>
          <w:color w:val="000000"/>
          <w:sz w:val="24"/>
          <w:szCs w:val="24"/>
          <w:rtl/>
        </w:rPr>
        <w:t xml:space="preserve">בכל רחבי </w:t>
      </w:r>
      <w:r w:rsidR="00237F89" w:rsidRPr="00940BA1">
        <w:rPr>
          <w:rFonts w:ascii="ArialMT" w:cs="ArialMT"/>
          <w:b/>
          <w:bCs/>
          <w:color w:val="000000"/>
          <w:sz w:val="24"/>
          <w:szCs w:val="24"/>
          <w:rtl/>
        </w:rPr>
        <w:t xml:space="preserve"> </w:t>
      </w:r>
      <w:r w:rsidR="00237F89" w:rsidRPr="00940BA1">
        <w:rPr>
          <w:rFonts w:ascii="ArialMT" w:cs="ArialMT" w:hint="cs"/>
          <w:b/>
          <w:bCs/>
          <w:color w:val="000000"/>
          <w:sz w:val="24"/>
          <w:szCs w:val="24"/>
          <w:rtl/>
        </w:rPr>
        <w:t>ארה</w:t>
      </w:r>
      <w:r w:rsidR="00237F89" w:rsidRPr="00940BA1">
        <w:rPr>
          <w:rFonts w:ascii="ArialMT" w:cs="ArialMT"/>
          <w:b/>
          <w:bCs/>
          <w:color w:val="000000"/>
          <w:sz w:val="24"/>
          <w:szCs w:val="24"/>
          <w:rtl/>
        </w:rPr>
        <w:t>"</w:t>
      </w:r>
      <w:r w:rsidR="00237F89" w:rsidRPr="00940BA1">
        <w:rPr>
          <w:rFonts w:ascii="ArialMT" w:cs="ArialMT" w:hint="cs"/>
          <w:b/>
          <w:bCs/>
          <w:color w:val="000000"/>
          <w:sz w:val="24"/>
          <w:szCs w:val="24"/>
          <w:rtl/>
        </w:rPr>
        <w:t>ב</w:t>
      </w:r>
      <w:r w:rsidR="00940BA1" w:rsidRPr="00940BA1">
        <w:rPr>
          <w:rFonts w:ascii="ArialMT" w:cs="ArialMT" w:hint="cs"/>
          <w:b/>
          <w:bCs/>
          <w:color w:val="000000"/>
          <w:sz w:val="24"/>
          <w:szCs w:val="24"/>
          <w:rtl/>
        </w:rPr>
        <w:t>.</w:t>
      </w:r>
    </w:p>
    <w:p w14:paraId="1F0FB883" w14:textId="39263143" w:rsidR="00054C4F" w:rsidRPr="00940BA1" w:rsidRDefault="00054C4F" w:rsidP="005775B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</w:p>
    <w:p w14:paraId="0FC18DBC" w14:textId="0F6727D6" w:rsidR="00237F89" w:rsidRPr="00940BA1" w:rsidRDefault="00237F89" w:rsidP="005775BD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  <w:rtl/>
        </w:rPr>
      </w:pPr>
    </w:p>
    <w:p w14:paraId="4034F54D" w14:textId="77777777" w:rsidR="00237F89" w:rsidRPr="00DE4A0A" w:rsidRDefault="00237F89" w:rsidP="00237F89">
      <w:pPr>
        <w:autoSpaceDE w:val="0"/>
        <w:autoSpaceDN w:val="0"/>
        <w:adjustRightInd w:val="0"/>
        <w:spacing w:after="0" w:line="240" w:lineRule="auto"/>
        <w:rPr>
          <w:rFonts w:asciiTheme="minorBidi" w:hAnsiTheme="minorBidi"/>
          <w:color w:val="000000"/>
          <w:sz w:val="24"/>
          <w:szCs w:val="24"/>
        </w:rPr>
      </w:pPr>
    </w:p>
    <w:sectPr w:rsidR="00237F89" w:rsidRPr="00DE4A0A" w:rsidSect="00DD70BA">
      <w:headerReference w:type="default" r:id="rId8"/>
      <w:footerReference w:type="default" r:id="rId9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4AF6FA" w14:textId="77777777" w:rsidR="00FC754C" w:rsidRDefault="00FC754C" w:rsidP="00D163BD">
      <w:pPr>
        <w:spacing w:after="0" w:line="240" w:lineRule="auto"/>
      </w:pPr>
      <w:r>
        <w:separator/>
      </w:r>
    </w:p>
  </w:endnote>
  <w:endnote w:type="continuationSeparator" w:id="0">
    <w:p w14:paraId="7A95FFCB" w14:textId="77777777" w:rsidR="00FC754C" w:rsidRDefault="00FC754C" w:rsidP="00D16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MT">
    <w:altName w:val="Arial"/>
    <w:panose1 w:val="00000000000000000000"/>
    <w:charset w:val="B1"/>
    <w:family w:val="auto"/>
    <w:notTrueType/>
    <w:pitch w:val="default"/>
    <w:sig w:usb0="00000801" w:usb1="00000000" w:usb2="00000000" w:usb3="00000000" w:csb0="00000020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03CA7" w14:textId="77777777" w:rsidR="00D163BD" w:rsidRPr="0028541D" w:rsidRDefault="00D163BD" w:rsidP="00D163BD">
    <w:pPr>
      <w:pStyle w:val="a6"/>
      <w:rPr>
        <w:rFonts w:ascii="Arial" w:hAnsi="Arial" w:cs="Arial"/>
        <w:b/>
        <w:bCs/>
        <w:sz w:val="20"/>
        <w:rtl/>
      </w:rPr>
    </w:pPr>
    <w:r w:rsidRPr="0028541D">
      <w:rPr>
        <w:rFonts w:ascii="Arial" w:hAnsi="Arial" w:cs="Arial"/>
        <w:b/>
        <w:bCs/>
        <w:sz w:val="20"/>
        <w:rtl/>
      </w:rPr>
      <w:t>וולף תקשורת ויחסי ציבור,</w:t>
    </w:r>
    <w:r w:rsidRPr="0028541D">
      <w:rPr>
        <w:rFonts w:ascii="Arial" w:hAnsi="Arial" w:cs="Arial" w:hint="cs"/>
        <w:b/>
        <w:bCs/>
        <w:sz w:val="20"/>
        <w:rtl/>
      </w:rPr>
      <w:t xml:space="preserve"> יגאל אלון 65 תל-אביב, 67443. טל':</w:t>
    </w:r>
    <w:r w:rsidRPr="0028541D">
      <w:rPr>
        <w:rFonts w:ascii="Arial" w:hAnsi="Arial" w:cs="Arial"/>
        <w:b/>
        <w:bCs/>
        <w:sz w:val="20"/>
        <w:rtl/>
      </w:rPr>
      <w:t xml:space="preserve"> </w:t>
    </w:r>
    <w:r w:rsidRPr="0028541D">
      <w:rPr>
        <w:rFonts w:ascii="Arial" w:hAnsi="Arial" w:cs="Arial"/>
        <w:b/>
        <w:bCs/>
        <w:sz w:val="20"/>
      </w:rPr>
      <w:t>03-5610808</w:t>
    </w:r>
    <w:r w:rsidRPr="0028541D">
      <w:rPr>
        <w:rFonts w:ascii="Arial" w:hAnsi="Arial" w:cs="Arial"/>
        <w:b/>
        <w:bCs/>
        <w:sz w:val="20"/>
        <w:rtl/>
      </w:rPr>
      <w:t xml:space="preserve"> </w:t>
    </w:r>
    <w:r w:rsidRPr="0028541D">
      <w:rPr>
        <w:rFonts w:ascii="Arial" w:hAnsi="Arial" w:cs="Arial" w:hint="cs"/>
        <w:b/>
        <w:bCs/>
        <w:sz w:val="20"/>
        <w:rtl/>
      </w:rPr>
      <w:t xml:space="preserve"> </w:t>
    </w:r>
    <w:hyperlink r:id="rId1" w:history="1">
      <w:r w:rsidRPr="0028541D">
        <w:rPr>
          <w:rStyle w:val="Hyperlink"/>
          <w:rFonts w:ascii="Arial" w:hAnsi="Arial" w:cs="Arial"/>
          <w:b/>
          <w:bCs/>
          <w:sz w:val="20"/>
        </w:rPr>
        <w:t>www.wolfppr.com</w:t>
      </w:r>
    </w:hyperlink>
    <w:r w:rsidRPr="0028541D">
      <w:rPr>
        <w:rFonts w:ascii="Arial" w:hAnsi="Arial" w:cs="Arial"/>
        <w:b/>
        <w:bCs/>
        <w:sz w:val="20"/>
      </w:rPr>
      <w:t xml:space="preserve"> </w:t>
    </w:r>
  </w:p>
  <w:p w14:paraId="759E08DF" w14:textId="77777777" w:rsidR="00D163BD" w:rsidRDefault="00D163BD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78864" w14:textId="77777777" w:rsidR="00FC754C" w:rsidRDefault="00FC754C" w:rsidP="00D163BD">
      <w:pPr>
        <w:spacing w:after="0" w:line="240" w:lineRule="auto"/>
      </w:pPr>
      <w:r>
        <w:separator/>
      </w:r>
    </w:p>
  </w:footnote>
  <w:footnote w:type="continuationSeparator" w:id="0">
    <w:p w14:paraId="4B41D5B5" w14:textId="77777777" w:rsidR="00FC754C" w:rsidRDefault="00FC754C" w:rsidP="00D163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C2EDBF" w14:textId="1CD5569A" w:rsidR="00D163BD" w:rsidRDefault="00253E59">
    <w:pPr>
      <w:pStyle w:val="a4"/>
    </w:pPr>
    <w:r w:rsidRPr="009079DF">
      <w:rPr>
        <w:rFonts w:cs="Arial"/>
        <w:noProof/>
        <w:rtl/>
      </w:rPr>
      <w:drawing>
        <wp:inline distT="0" distB="0" distL="0" distR="0" wp14:anchorId="3F68087E" wp14:editId="151AAC9B">
          <wp:extent cx="1821180" cy="426720"/>
          <wp:effectExtent l="0" t="0" r="7620" b="0"/>
          <wp:docPr id="2" name="תמונה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029A2"/>
    <w:multiLevelType w:val="hybridMultilevel"/>
    <w:tmpl w:val="96A024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1730"/>
    <w:rsid w:val="00012344"/>
    <w:rsid w:val="00054C4F"/>
    <w:rsid w:val="00091F53"/>
    <w:rsid w:val="00107182"/>
    <w:rsid w:val="001734AB"/>
    <w:rsid w:val="0018152F"/>
    <w:rsid w:val="00224879"/>
    <w:rsid w:val="00225F2D"/>
    <w:rsid w:val="00237F89"/>
    <w:rsid w:val="00250E49"/>
    <w:rsid w:val="00253E59"/>
    <w:rsid w:val="002837CB"/>
    <w:rsid w:val="002A4D9F"/>
    <w:rsid w:val="002B71A8"/>
    <w:rsid w:val="002F488A"/>
    <w:rsid w:val="002F5101"/>
    <w:rsid w:val="00305DB2"/>
    <w:rsid w:val="00343407"/>
    <w:rsid w:val="003A0E52"/>
    <w:rsid w:val="003A43BE"/>
    <w:rsid w:val="003B646F"/>
    <w:rsid w:val="003E759D"/>
    <w:rsid w:val="004016CD"/>
    <w:rsid w:val="00440834"/>
    <w:rsid w:val="00444A61"/>
    <w:rsid w:val="00447E4E"/>
    <w:rsid w:val="0048574F"/>
    <w:rsid w:val="0049295C"/>
    <w:rsid w:val="00507FB0"/>
    <w:rsid w:val="0057055F"/>
    <w:rsid w:val="005775BD"/>
    <w:rsid w:val="005E15DA"/>
    <w:rsid w:val="00617C9C"/>
    <w:rsid w:val="0064795C"/>
    <w:rsid w:val="007607B2"/>
    <w:rsid w:val="0079090F"/>
    <w:rsid w:val="00793A0A"/>
    <w:rsid w:val="007F2774"/>
    <w:rsid w:val="008667A5"/>
    <w:rsid w:val="0089234C"/>
    <w:rsid w:val="008D72BD"/>
    <w:rsid w:val="008F6F0D"/>
    <w:rsid w:val="00923149"/>
    <w:rsid w:val="00940BA1"/>
    <w:rsid w:val="00952DA2"/>
    <w:rsid w:val="009F28DD"/>
    <w:rsid w:val="00A1613C"/>
    <w:rsid w:val="00A7785B"/>
    <w:rsid w:val="00A77AF5"/>
    <w:rsid w:val="00AD5E1A"/>
    <w:rsid w:val="00AE1730"/>
    <w:rsid w:val="00AE6492"/>
    <w:rsid w:val="00B62056"/>
    <w:rsid w:val="00BD1534"/>
    <w:rsid w:val="00C22266"/>
    <w:rsid w:val="00C67E0C"/>
    <w:rsid w:val="00CA2B0E"/>
    <w:rsid w:val="00CF08BA"/>
    <w:rsid w:val="00D163BD"/>
    <w:rsid w:val="00D76143"/>
    <w:rsid w:val="00D80A3F"/>
    <w:rsid w:val="00DA52A7"/>
    <w:rsid w:val="00DB3C8C"/>
    <w:rsid w:val="00DD70BA"/>
    <w:rsid w:val="00E0744B"/>
    <w:rsid w:val="00E523A8"/>
    <w:rsid w:val="00E6366D"/>
    <w:rsid w:val="00E83B67"/>
    <w:rsid w:val="00E97ABC"/>
    <w:rsid w:val="00F66DD2"/>
    <w:rsid w:val="00FC7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C236CF8"/>
  <w15:chartTrackingRefBased/>
  <w15:docId w15:val="{4436FF0C-BA27-4E0B-88B5-EB72F4B0A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unhideWhenUsed/>
    <w:rsid w:val="00091F53"/>
    <w:rPr>
      <w:color w:val="0563C1" w:themeColor="hyperlink"/>
      <w:u w:val="single"/>
    </w:rPr>
  </w:style>
  <w:style w:type="character" w:styleId="a3">
    <w:name w:val="Unresolved Mention"/>
    <w:basedOn w:val="a0"/>
    <w:uiPriority w:val="99"/>
    <w:semiHidden/>
    <w:unhideWhenUsed/>
    <w:rsid w:val="00091F53"/>
    <w:rPr>
      <w:color w:val="605E5C"/>
      <w:shd w:val="clear" w:color="auto" w:fill="E1DFDD"/>
    </w:rPr>
  </w:style>
  <w:style w:type="paragraph" w:styleId="a4">
    <w:name w:val="header"/>
    <w:basedOn w:val="a"/>
    <w:link w:val="a5"/>
    <w:uiPriority w:val="99"/>
    <w:unhideWhenUsed/>
    <w:rsid w:val="00D163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5">
    <w:name w:val="כותרת עליונה תו"/>
    <w:basedOn w:val="a0"/>
    <w:link w:val="a4"/>
    <w:uiPriority w:val="99"/>
    <w:rsid w:val="00D163BD"/>
  </w:style>
  <w:style w:type="paragraph" w:styleId="a6">
    <w:name w:val="footer"/>
    <w:basedOn w:val="a"/>
    <w:link w:val="a7"/>
    <w:unhideWhenUsed/>
    <w:rsid w:val="00D163B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a7">
    <w:name w:val="כותרת תחתונה תו"/>
    <w:basedOn w:val="a0"/>
    <w:link w:val="a6"/>
    <w:rsid w:val="00D163BD"/>
  </w:style>
  <w:style w:type="paragraph" w:styleId="a8">
    <w:name w:val="Plain Text"/>
    <w:basedOn w:val="a"/>
    <w:link w:val="a9"/>
    <w:uiPriority w:val="99"/>
    <w:unhideWhenUsed/>
    <w:rsid w:val="00F66DD2"/>
    <w:pPr>
      <w:bidi w:val="0"/>
      <w:spacing w:after="0" w:line="240" w:lineRule="auto"/>
    </w:pPr>
    <w:rPr>
      <w:rFonts w:ascii="Consolas" w:hAnsi="Consolas"/>
      <w:sz w:val="21"/>
      <w:szCs w:val="21"/>
      <w:lang w:val="cs-CZ" w:bidi="ar-SA"/>
    </w:rPr>
  </w:style>
  <w:style w:type="character" w:customStyle="1" w:styleId="a9">
    <w:name w:val="טקסט רגיל תו"/>
    <w:basedOn w:val="a0"/>
    <w:link w:val="a8"/>
    <w:uiPriority w:val="99"/>
    <w:rsid w:val="00F66DD2"/>
    <w:rPr>
      <w:rFonts w:ascii="Consolas" w:hAnsi="Consolas"/>
      <w:sz w:val="21"/>
      <w:szCs w:val="21"/>
      <w:lang w:val="cs-CZ" w:bidi="ar-SA"/>
    </w:rPr>
  </w:style>
  <w:style w:type="character" w:styleId="FollowedHyperlink">
    <w:name w:val="FollowedHyperlink"/>
    <w:basedOn w:val="a0"/>
    <w:uiPriority w:val="99"/>
    <w:semiHidden/>
    <w:unhideWhenUsed/>
    <w:rsid w:val="00617C9C"/>
    <w:rPr>
      <w:color w:val="954F72" w:themeColor="followedHyperlink"/>
      <w:u w:val="single"/>
    </w:rPr>
  </w:style>
  <w:style w:type="character" w:customStyle="1" w:styleId="Hyperlink1">
    <w:name w:val="Hyperlink1"/>
    <w:rsid w:val="00DA52A7"/>
    <w:rPr>
      <w:color w:val="0000FE"/>
      <w:sz w:val="20"/>
      <w:u w:val="single"/>
    </w:rPr>
  </w:style>
  <w:style w:type="character" w:styleId="aa">
    <w:name w:val="annotation reference"/>
    <w:basedOn w:val="a0"/>
    <w:uiPriority w:val="99"/>
    <w:semiHidden/>
    <w:unhideWhenUsed/>
    <w:rsid w:val="00444A61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444A61"/>
    <w:pPr>
      <w:spacing w:line="240" w:lineRule="auto"/>
    </w:pPr>
    <w:rPr>
      <w:sz w:val="20"/>
      <w:szCs w:val="20"/>
    </w:rPr>
  </w:style>
  <w:style w:type="character" w:customStyle="1" w:styleId="ac">
    <w:name w:val="טקסט הערה תו"/>
    <w:basedOn w:val="a0"/>
    <w:link w:val="ab"/>
    <w:uiPriority w:val="99"/>
    <w:semiHidden/>
    <w:rsid w:val="00444A61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444A61"/>
    <w:rPr>
      <w:b/>
      <w:bCs/>
    </w:rPr>
  </w:style>
  <w:style w:type="character" w:customStyle="1" w:styleId="ae">
    <w:name w:val="נושא הערה תו"/>
    <w:basedOn w:val="ac"/>
    <w:link w:val="ad"/>
    <w:uiPriority w:val="99"/>
    <w:semiHidden/>
    <w:rsid w:val="00444A61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444A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טקסט בלונים תו"/>
    <w:basedOn w:val="a0"/>
    <w:link w:val="af"/>
    <w:uiPriority w:val="99"/>
    <w:semiHidden/>
    <w:rsid w:val="00444A61"/>
    <w:rPr>
      <w:rFonts w:ascii="Segoe UI" w:hAnsi="Segoe UI" w:cs="Segoe UI"/>
      <w:sz w:val="18"/>
      <w:szCs w:val="18"/>
    </w:rPr>
  </w:style>
  <w:style w:type="paragraph" w:styleId="af1">
    <w:name w:val="Revision"/>
    <w:hidden/>
    <w:uiPriority w:val="99"/>
    <w:semiHidden/>
    <w:rsid w:val="008D72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8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wolfp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4AD59B-DCF4-4BEF-A156-67E477BD4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314</Words>
  <Characters>1572</Characters>
  <Application>Microsoft Office Word</Application>
  <DocSecurity>0</DocSecurity>
  <Lines>13</Lines>
  <Paragraphs>3</Paragraphs>
  <ScaleCrop>false</ScaleCrop>
  <HeadingPairs>
    <vt:vector size="4" baseType="variant">
      <vt:variant>
        <vt:lpstr>שם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Mimi Strahl</dc:creator>
  <cp:keywords/>
  <dc:description/>
  <cp:lastModifiedBy>Limor Rozental</cp:lastModifiedBy>
  <cp:revision>5</cp:revision>
  <dcterms:created xsi:type="dcterms:W3CDTF">2022-03-01T14:41:00Z</dcterms:created>
  <dcterms:modified xsi:type="dcterms:W3CDTF">2022-03-06T12:59:00Z</dcterms:modified>
</cp:coreProperties>
</file>